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1.327.494.445,15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1.453.653.523,02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573.492.919,10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540.102.068,38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36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2.445.088,94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868.057.622,39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36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1.985,35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36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9.903.356,56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764.206.677,38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36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9.655.907,24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13.282.342,83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1.525.896.962,32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1.437.523.802,77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0" w:after="0" w:line="179" w:lineRule="exact"/>
        <w:ind w:left="4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372.882,97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1.506.660.250,66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6.626.221,30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10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0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19.606,97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1.426.374.618,54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6.504.245,89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10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77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TRIBUTÁRIAS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9211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717,61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6.900.000,00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7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5.067.929,77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72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4.440.488,34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0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4" w:x="1167" w:y="7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268.960,01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7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184.843,03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(72.243.439,30)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(110.029.357,62)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166</Words>
  <Characters>1237</Characters>
  <Application>Aspose</Application>
  <DocSecurity>0</DocSecurity>
  <Lines>68</Lines>
  <Paragraphs>68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1335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2025-08-25T08:36:53-03:00</dcterms:created>
  <dcterms:modified xmlns:xsi="http://www.w3.org/2001/XMLSchema-instance" xmlns:dcterms="http://purl.org/dc/terms/" xsi:type="dcterms:W3CDTF">2025-08-25T08:36:53-03:00</dcterms:modified>
</coreProperties>
</file>