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Fevereiro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417.003.595,78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363.955.023,42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779.049.321,64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2.601.736.723,02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579.216.874,37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201.741.744,83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779.049.321,64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2.601.736.723,02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439.199.268,26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946.421.503,48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946.421.503,48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472.995.010,29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472.995.010,29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472.995.010,29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472.995.010,29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968.617.175,96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968.617.175,96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470.443.309,04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470.443.309,04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470.443.309,04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470.443.309,04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22.195.672,48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22.195.672,48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2.551.701,25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2.551.701,25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2.551.701,25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2.551.701,25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417.003.595,78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286.029.147,71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4.644.235,34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4.644.235,34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4.644.235,34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4.644.235,34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308.224.820,19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2.092.534,09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2.092.534,09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2.092.534,09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2.092.534,09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97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EMPRÉSTIMOS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15/03/2023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09:55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EMPRÉSTIMOS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173.900.920,28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421.279.154,40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420.326.654,13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952.500,27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174.853.420,55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124.242.457,79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52.039.925,53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32.002.328,50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20.037.597,03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63.676.866,56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44.925.137,26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18.751.729,30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8.525.665,70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82.284.165,15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24.361.224,50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14.095.818,57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10.265.405,93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57.922.940,65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39.151.499,83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18.771.440,82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81.331.664,88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24.717.511,58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14.425.003,78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10.292.507,80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56.614.153,30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37.880.880,72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18.733.272,58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952.500,27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356.287,08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329.185,21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27.101,87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1.308.787,35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1.270.619,11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38.168,24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125.194.958,06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51.683.638,45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31.673.143,29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20.010.495,16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64.985.653,91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46.195.756,37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18.789.897,54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8.525.665,70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9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9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9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1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0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8.525.665,70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49.547.467,63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48.712.431,09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338.994.989,25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338.994.989,25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338.994.989,25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338.994.989,25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8.525.665,70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49.547.467,63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48.712.431,09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2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48.662.521,58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338.994.989,25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338.994.989,25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48.662.521,58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36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19.909,51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19.909,51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132.226.781,47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132.226.781,47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132.226.781,47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52.147.338,79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52.147.338,79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52.147.338,79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77.847.212,79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77.847.212,79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77.847.212,79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25.699.874,00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25.699.874,00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25.699.874,00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106.526.907,47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106.526.907,47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106.526.907,47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53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53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.1.4.4.1.11.00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132.226.781,47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130.974.448,07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52.147.338,79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77.847.212,79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25.699.874,00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106.526.907,47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130.974.448,07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36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EMPRÉSTIMOS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26.616.250,87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26.616.250,87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14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554.803.857,70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370.646.812,70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61.195.233,43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579.216.874,37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395.072.342,66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69.947.038,82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231.996.085,50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231.981.658,18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202.804.891,60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256.409.102,17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256.407.188,14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211.556.696,99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24.413.016,67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24.425.529,96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8.751.805,39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6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551.772,20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551.772,20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551.772,20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551.772,20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60.643.461,23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60.234.852,35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21.214.890,54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202.804.891,60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202.804.891,60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197.444.744,69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211.556.696,99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211.556.696,99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197.617.988,32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8.751.805,39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8.751.805,39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173.243,63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9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69.395.266,62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68.986.657,74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21.388.134,17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39.012.494,83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5.357.048,98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13.935.610,74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3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8.578.561,76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47.591.056,59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0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0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0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9.979.405,44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9.979.405,44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9.979.405,44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1.657.466,24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1.657.466,24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1.657.466,24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1.178.400,52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1.068.265,98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1.068.265,98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1.068.265,98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589.200,26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589.200,26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589.200,26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589.200,26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9.390.205,18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9.390.205,18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9.390.205,18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9.497.126,60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589.200,26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8.907.926,34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298.974.262,45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298.972.322,31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93.007.017,24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37.484.550,57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233.119,56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26.917.030,34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26.917.030,34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26.576.466,37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26.509.091,82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67.374,55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43.179.955,17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43.179.955,17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27.405.007,22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27.333.387,09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71.620,13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16.262.924,83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16.262.924,83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828.540,85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824.295,27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315.237.187,28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315.235.247,14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93.835.558,09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38.308.845,84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237.365,14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62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38.082.173,45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17.207.173,66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12.742.767,40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12.742.767,40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193.222.537,67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193.222.537,67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38.082.173,45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17.207.173,66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12.742.767,40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12.742.767,40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208.656.921,65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208.656.921,65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54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340.563,97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340.563,97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15.774.947,95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15.774.947,95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3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15.434.383,98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15.434.383,98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3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153.327.100,41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128.836.784,67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153.327.100,41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128.836.784,67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69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85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85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10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10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10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10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1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1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9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8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30.829.944,59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0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12.513,29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30.817.431,30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17.092.464,88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17.092.464,88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12.292.683.261,80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1.751.817.496,93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13.835.096.134,09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209.404.624,64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12.225.564.486,60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1.786.006.927,29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14.011.609.667,67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38.253,78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12.513,29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12.513,29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17.104.978,17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17.104.978,17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12.292.697.689,12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1.751.817.496,93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13.835.096.134,09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209.419.051,96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12.225.566.400,63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1.786.006.927,29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14.011.609.667,67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36.339,75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56.958.023,50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106.819.222,92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165.110,90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56.958.023,50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106.819.222,92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165.110,90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181.824.325,21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181.112.038,95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151.842.983,01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151.842.983,01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151.842.983,01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151.842.983,01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186.232.343,82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181.049.362,49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152.119.707,17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152.119.707,17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152.119.707,17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152.116.609,24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182.130.698,21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181.049.362,49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152.119.707,17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152.119.707,17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152.119.707,17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152.116.609,24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363.955.023,42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362.161.401,44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303.962.690,18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303.962.690,18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303.962.690,18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303.959.592,25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48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48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29.269.055,94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29.269.055,94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29.269.055,94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29.269.055,94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712.286,26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28.929.655,32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28.929.655,32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28.929.655,32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28.929.655,32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28.929.655,32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28.929.655,32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28.929.655,32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28.929.655,32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58.198.711,26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58.198.711,26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58.198.711,26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58.198.711,26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1.314.556,26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93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8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2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2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1.304.290,00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1.304.290,00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479.065,72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7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7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7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66.219.735,77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62.165.872,33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62.165.872,33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62.165.872,33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18.449.014,75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18.449.014,75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43.716.857,58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43.716.857,58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8.976.288,22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8.976.288,22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8.976.288,22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8.976.288,22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2.375.905,44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2.375.905,44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6.600.382,78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6.600.382,78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4.101.645,61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144.498.297,28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79.138.614,94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79.138.614,94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79.138.614,94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27.315.263,76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27.315.263,76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51.823.351,18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51.823.351,18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135.522.009,06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70.162.326,72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70.162.326,72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70.162.326,72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24.939.358,32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24.939.358,32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45.222.968,40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45.222.968,40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201.741.744,83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132.328.199,05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132.328.199,05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132.328.199,05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43.388.373,07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43.388.373,07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88.939.825,98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88.939.825,98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19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2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2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2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2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2.543.268,58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1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1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1.120.707,46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1.120.707,46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63.936.995,22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63.936.995,22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7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1.120.707,46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1.120.707,46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63.936.995,22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63.936.995,22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46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TRANSFERENCIAS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31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TRANSFERENCIAS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31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31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31" w:x="1660" w:y="5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1.120.707,46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62.816.287,76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63.936.995,22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2.933.155,98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2.933.155,98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2.933.155,98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2.933.155,98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6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2.933.281,98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2.933.281,98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2.933.155,98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2.933.155,98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6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70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505.602.410,20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502.805.777,81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502.805.777,81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250.581.966,44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779.049.321,64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776.252.689,25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776.252.689,25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387.006.287,72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250.581.966,44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250.581.966,44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387.006.287,72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387.006.287,72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505.602.410,20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502.805.777,81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1.355.907.202,92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1.355.907.202,92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74.351.350,92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73.053.242,99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73.053.242,99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1.298.107,93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1.281.555.852,00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708.990.087,14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572.565.764,86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174.155.764,03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174.155.764,03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199.118.378,60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25.135.858,20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572.565.764,86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572.565.764,86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572.565.764,86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1.629.354.114,36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1.629.354.114,36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74.351.350,92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1.298.107,93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1.298.107,93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73.053.242,99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1.555.002.763,44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846.012.677,30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708.990.086,14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174.155.764,03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199.291.622,23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199.118.378,60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708.990.086,14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708.990.086,14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708.990.086,14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779.049.321,64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776.252.689,25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47.906.572,15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47.906.572,15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47.906.572,15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502.805.777,81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1.641.844,93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250.581.966,44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71.755.135,06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71.755.135,06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71.755.135,06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598.268,88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37.731.442,75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119.661.707,21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119.661.707,21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119.661.707,21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776.252.689,25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2.240.113,81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387.006.287,72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38.941.186,90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173.243,63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173.982.520,40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173.576,49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250.581.966,44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250.581.966,44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250.581.966,44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347.891.524,33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387.006.287,72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387.006.287,72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387.006.287,72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1.009.651.920,02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1.287.626.863,02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1.350.678.228,11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1.350.678.228,11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477.528.021,67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752.425.716,11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2.580.631.965,89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441.396.257,65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441.396.257,65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441.396.257,65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441.396.257,65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2.142.094.307,34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2.142.094.307,34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2.096.933.145,49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993.057.533,53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325.308.537,26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325.308.537,26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62.816.413,76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73.053.116,99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189.439.006,51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393.703.813,95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393.703.813,95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393.703.813,95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393.703.813,95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1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504.848.342,49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13.723.840,40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2.282.507,92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2.282.507,92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1.592.084.803,00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979.333.693,13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323.026.029,34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323.026.029,34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62.816.413,76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71.755.009,06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188.454.606,52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382.262.483,47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382.262.483,47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382.262.483,47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382.262.483,47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1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2.601.736.723,02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308.293.169,89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1.027.652.198,77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1.027.652.198,77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540.344.435,43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824.180.725,17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2.392.177.359,37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59.133.774,18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59.133.774,18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59.133.774,18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59.133.774,18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2.754.845.417,21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2.754.845.417,21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9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1.298.107,93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984.399,99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11.441.330,48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11.441.330,48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11.441.330,48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11.441.330,48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20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1.103.875.611,96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1.103.875.611,96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491.124.502,09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491.124.502,09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612.751.109,87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612.751.109,87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1.876.797.617,05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1.876.797.617,05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1.705.486.866,53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135.152.364,38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36.158.386,14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696.894.409,46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696.894.409,46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472.995.010,29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180.939.859,02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42.959.540,15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406.981.202,50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223.548.498,78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223.548.498,78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183.432.703,72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173.536.413,63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9.896.290,09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476.407.648,24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476.407.648,24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423.403.995,43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26.965.672,54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26.037.980,27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14.716.853,85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3.484.399,99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220.486.761,22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220.486.761,22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49.591.014,86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153.974.186,48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16.921.559,88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392.264.348,65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220.064.098,79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220.064.098,79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172.200.249,86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172.191.681,69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8.568,17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2.097.284.378,27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2.097.284.378,27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1.755.077.881,39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289.126.550,86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53.079.946,02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DISPONIBLIDADES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265.296.690,29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191.487.543,07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191.487.543,07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73.809.147,22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657.561.038,94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411.551.641,86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411.551.641,86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246.009.397,08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232.088.249,96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13.921.147,12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3.484.399,99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11.232.453,86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1.344.731,94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59.896.568,27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13.912.578,95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9.887.721,92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1.009.651.920,02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1.287.626.863,02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1.350.678.228,11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1.350.678.228,11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193.814.438,10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1.179.023.600,93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3.660.734.958,48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2.751.912.472,45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983.961.970,90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983.961.970,90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198.921.168,21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198.921.168,21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5.252.819.761,48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3.731.246.165,58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1.306.988.000,24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1.306.988.000,24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197.068.269,75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197.068.269,75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1.592.084.803,00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979.333.693,13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323.026.029,34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323.026.029,34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1.852.898,46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1.852.898,46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2.601.736.723,02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308.293.169,89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1.027.652.198,77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1.027.652.198,77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195.667.336,56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1.180.876.499,39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38.941.186,90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1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348.311.528,06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310.580.085,31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37.731.442,75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174.155.764,03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174.155.764,03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407.748.684,49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136.424.321,28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174.155.764,03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392.575.360,68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37.731.442,75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38.941.186,90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6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590.723.027,11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15.173.323,81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575.549.703,30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0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461.153.317,37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1.051.876.011,62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1.824.259.446,77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199.118.378,60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26.037.980,27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182.592.325,62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28.980.590,14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199.291.622,23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22.024.643,68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171.259.094,77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406.764.284,50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173.243,63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4.013.336,59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6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173.576,49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465.166.653,96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1.040.542.780,77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1.446.475.752,41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11.333.230,85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377.783.694,36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271.979.386,41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1.726.189.064,29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441.396.257,65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441.396.257,65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441.396.257,65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441.396.257,65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25.135.858,20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199.118.378,60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407.938,52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173.982.520,40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407.938,52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347.891.524,33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271.571.447,89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1.522.795.828,85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389.246.401,53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59.133.774,18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59.133.774,18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59.133.774,18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59.133.774,18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3.844.731,94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273.446.914,44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846.012.679,30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846.012.679,30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846.012.679,30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846.012.679,30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648.490.907,81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648.490.907,81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648.490.907,81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648.490.907,81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207.237.967,38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410.469.504,60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410.469.504,60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410.469.504,60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410.469.504,60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983.035.269,46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983.035.269,46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983.035.269,46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983.035.269,46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1.030.753.391,28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1.030.753.391,28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1.030.753.391,28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1.030.753.391,28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1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203.393.235,44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137.022.590,16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382.262.483,47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382.262.483,47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382.262.483,47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382.262.483,47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3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33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2.142.094.307,34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2.142.094.307,34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1.876.797.617,05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1.876.797.617,05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1.705.486.866,53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135.152.364,38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36.158.386,14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908.822.486,03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908.822.486,03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888.764.882,88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888.764.882,88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631.309.526,99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231.417.375,62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26.037.980,27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14.716.853,85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3.484.399,99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1.521.573.595,90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1.521.573.595,90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1.109.251.644,10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1.109.251.644,10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680.900.541,85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385.391.562,10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42.959.540,15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612.751.109,87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612.751.109,87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220.486.761,22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220.486.761,22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49.591.014,86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153.974.186,48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16.921.559,88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392.264.348,65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220.064.098,79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2.754.845.417,21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2.754.845.417,21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2.097.284.378,27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2.097.284.378,27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1.755.077.881,39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289.126.550,86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53.079.946,02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DISPONIBLIDADES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265.296.690,29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191.487.543,07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406.981.202,50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223.548.498,78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657.561.038,94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411.551.641,86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14pt;margin-top:19pt;z-index:-10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4pt;margin-top:542.5pt;z-index:-10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3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40.248.934,12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151.238.608,95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73.809.147,22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4.751.303,29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984.399,99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11.232.453,86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1.344.731,94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41.835.223,23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181.713.275,55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183.432.703,72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25.932.630,35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40.850.823,24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179.213.275,55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172.200.249,86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24.587.898,41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81.099.757,36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330.451.884,50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246.009.397,08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29.339.201,70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1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15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CONSTITUIÇÃO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15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CLASSIFICA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JUSTIÇA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15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55.143.164,98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13.912.578,95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147.603.783,28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9.896.290,09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5.340.749,30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5.340.749,30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5.340.749,30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147.603.783,28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8.568,17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202.746.948,26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13.921.147,12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9.887.721,92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5.340.749,30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5.340.749,30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5.340.749,30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89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89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14pt;margin-top:19pt;z-index:-11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4pt;margin-top:542.5pt;z-index:-11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styles" Target="styles.xml" /><Relationship Id="rId31" Type="http://schemas.openxmlformats.org/officeDocument/2006/relationships/fontTable" Target="fontTable.xml" /><Relationship Id="rId32" Type="http://schemas.openxmlformats.org/officeDocument/2006/relationships/settings" Target="settings.xml" /><Relationship Id="rId33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13</Pages>
  <Words>4733</Words>
  <Characters>34037</Characters>
  <Application>Aspose</Application>
  <DocSecurity>0</DocSecurity>
  <Lines>3329</Lines>
  <Paragraphs>3329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35441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2025-06-16T08:44:37-03:00</dcterms:created>
  <dcterms:modified xmlns:xsi="http://www.w3.org/2001/XMLSchema-instance" xmlns:dcterms="http://purl.org/dc/terms/" xsi:type="dcterms:W3CDTF">2025-06-16T08:44:37-03:00</dcterms:modified>
</coreProperties>
</file>