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066E" w:rsidRPr="00AA7593" w:rsidRDefault="00A1066E" w:rsidP="00A1066E">
      <w:pPr>
        <w:spacing w:before="240" w:after="240" w:line="360" w:lineRule="auto"/>
        <w:ind w:left="0" w:hanging="2"/>
        <w:jc w:val="center"/>
        <w:rPr>
          <w:rFonts w:ascii="Arial" w:eastAsia="Arial" w:hAnsi="Arial" w:cs="Arial"/>
        </w:rPr>
      </w:pPr>
      <w:r w:rsidRPr="00AA7593">
        <w:rPr>
          <w:rFonts w:ascii="Arial" w:eastAsia="Arial" w:hAnsi="Arial" w:cs="Arial"/>
          <w:b/>
        </w:rPr>
        <w:t>ANEXO I</w:t>
      </w:r>
      <w:r>
        <w:rPr>
          <w:rFonts w:ascii="Arial" w:eastAsia="Arial" w:hAnsi="Arial" w:cs="Arial"/>
          <w:b/>
        </w:rPr>
        <w:t>V</w:t>
      </w:r>
      <w:r w:rsidRPr="00AA7593">
        <w:rPr>
          <w:rFonts w:ascii="Arial" w:eastAsia="Arial" w:hAnsi="Arial" w:cs="Arial"/>
          <w:b/>
        </w:rPr>
        <w:t xml:space="preserve"> - </w:t>
      </w:r>
      <w:r w:rsidRPr="00AA7593">
        <w:rPr>
          <w:rFonts w:ascii="Arial" w:eastAsia="Arial" w:hAnsi="Arial" w:cs="Arial"/>
        </w:rPr>
        <w:t>MODELO DE DECLARAÇÃO DE CUMPRIMENTO DO DISPOSTO NO INCISO XXXIII, DO ART. 7º, DA CONSTITUIÇÃO FEDERAL DE 1988. EMPREGADOR PESSOA JURÍDICA</w:t>
      </w:r>
    </w:p>
    <w:p w:rsidR="00A1066E" w:rsidRPr="00AA7593" w:rsidRDefault="00A1066E" w:rsidP="00A1066E">
      <w:pPr>
        <w:spacing w:before="240" w:after="240" w:line="360" w:lineRule="auto"/>
        <w:ind w:left="0" w:hanging="2"/>
        <w:jc w:val="both"/>
        <w:rPr>
          <w:rFonts w:ascii="Arial" w:eastAsia="Arial" w:hAnsi="Arial" w:cs="Arial"/>
        </w:rPr>
      </w:pPr>
    </w:p>
    <w:p w:rsidR="00A1066E" w:rsidRPr="00AA7593" w:rsidRDefault="00A1066E" w:rsidP="00A1066E">
      <w:pPr>
        <w:spacing w:before="240" w:after="240" w:line="360" w:lineRule="auto"/>
        <w:ind w:left="0" w:hanging="2"/>
        <w:jc w:val="both"/>
        <w:rPr>
          <w:rFonts w:ascii="Arial" w:eastAsia="Arial" w:hAnsi="Arial" w:cs="Arial"/>
        </w:rPr>
      </w:pPr>
    </w:p>
    <w:p w:rsidR="00A1066E" w:rsidRPr="00AA7593" w:rsidRDefault="00A1066E" w:rsidP="00A1066E">
      <w:pPr>
        <w:spacing w:before="240" w:after="240" w:line="360" w:lineRule="auto"/>
        <w:ind w:left="0" w:hanging="2"/>
        <w:jc w:val="both"/>
        <w:rPr>
          <w:rFonts w:ascii="Arial" w:eastAsia="Arial" w:hAnsi="Arial" w:cs="Arial"/>
        </w:rPr>
      </w:pPr>
      <w:r w:rsidRPr="00AA7593">
        <w:rPr>
          <w:rFonts w:ascii="Arial" w:eastAsia="Arial" w:hAnsi="Arial" w:cs="Arial"/>
          <w:b/>
        </w:rPr>
        <w:t xml:space="preserve">  </w:t>
      </w:r>
      <w:r w:rsidRPr="00AA7593">
        <w:rPr>
          <w:rFonts w:ascii="Arial" w:eastAsia="Arial" w:hAnsi="Arial" w:cs="Arial"/>
        </w:rPr>
        <w:t xml:space="preserve">..........................................................................., inscrito no CPF nº................................................, </w:t>
      </w:r>
      <w:r w:rsidRPr="00AA7593">
        <w:rPr>
          <w:rFonts w:ascii="Arial" w:eastAsia="Arial" w:hAnsi="Arial" w:cs="Arial"/>
          <w:b/>
        </w:rPr>
        <w:t>DECLARA</w:t>
      </w:r>
      <w:r w:rsidRPr="00AA7593">
        <w:rPr>
          <w:rFonts w:ascii="Arial" w:eastAsia="Arial" w:hAnsi="Arial" w:cs="Arial"/>
        </w:rPr>
        <w:t>, para fins do disposto no inciso VI do art. 68 da Lei nº 14.133 de 1° de abril de 2021, que não emprega menor de dezoito anos em trabalho noturno, perigoso ou insalubre e não emprega menor de dezesseis anos.</w:t>
      </w:r>
    </w:p>
    <w:p w:rsidR="00A1066E" w:rsidRPr="00AA7593" w:rsidRDefault="00A1066E" w:rsidP="00A1066E">
      <w:pPr>
        <w:spacing w:before="240" w:after="240" w:line="360" w:lineRule="auto"/>
        <w:ind w:left="0" w:hanging="2"/>
        <w:jc w:val="both"/>
        <w:rPr>
          <w:rFonts w:ascii="Arial" w:eastAsia="Arial" w:hAnsi="Arial" w:cs="Arial"/>
        </w:rPr>
      </w:pPr>
    </w:p>
    <w:p w:rsidR="00A1066E" w:rsidRPr="00AA7593" w:rsidRDefault="00A1066E" w:rsidP="00A1066E">
      <w:pPr>
        <w:spacing w:before="240" w:after="240" w:line="360" w:lineRule="auto"/>
        <w:ind w:left="0" w:hanging="2"/>
        <w:jc w:val="both"/>
        <w:rPr>
          <w:rFonts w:ascii="Arial" w:eastAsia="Arial" w:hAnsi="Arial" w:cs="Arial"/>
        </w:rPr>
      </w:pPr>
      <w:r w:rsidRPr="00AA7593">
        <w:rPr>
          <w:rFonts w:ascii="Arial" w:eastAsia="Arial" w:hAnsi="Arial" w:cs="Arial"/>
        </w:rPr>
        <w:t>Ressalva: emprega menor, a partir de quatorze anos, na condição de aprendiz (....).</w:t>
      </w:r>
    </w:p>
    <w:p w:rsidR="00A1066E" w:rsidRPr="00AA7593" w:rsidRDefault="00A1066E" w:rsidP="00A1066E">
      <w:pPr>
        <w:spacing w:before="240" w:after="240" w:line="360" w:lineRule="auto"/>
        <w:ind w:left="0" w:hanging="2"/>
        <w:jc w:val="both"/>
        <w:rPr>
          <w:rFonts w:ascii="Arial" w:eastAsia="Arial" w:hAnsi="Arial" w:cs="Arial"/>
        </w:rPr>
      </w:pPr>
    </w:p>
    <w:p w:rsidR="00A1066E" w:rsidRPr="00AA7593" w:rsidRDefault="00A1066E" w:rsidP="00A1066E">
      <w:pPr>
        <w:spacing w:before="240" w:after="240" w:line="360" w:lineRule="auto"/>
        <w:ind w:left="0" w:hanging="2"/>
        <w:jc w:val="right"/>
        <w:rPr>
          <w:rFonts w:ascii="Arial" w:eastAsia="Arial" w:hAnsi="Arial" w:cs="Arial"/>
        </w:rPr>
      </w:pPr>
      <w:r w:rsidRPr="00AA7593">
        <w:rPr>
          <w:rFonts w:ascii="Arial" w:eastAsia="Arial" w:hAnsi="Arial" w:cs="Arial"/>
        </w:rPr>
        <w:t>................. (local), de ..........de 2024.</w:t>
      </w:r>
    </w:p>
    <w:p w:rsidR="00A1066E" w:rsidRPr="00AA7593" w:rsidRDefault="00A1066E" w:rsidP="00A1066E">
      <w:pPr>
        <w:spacing w:before="240" w:after="240" w:line="360" w:lineRule="auto"/>
        <w:ind w:left="0" w:hanging="2"/>
        <w:jc w:val="both"/>
        <w:rPr>
          <w:rFonts w:ascii="Arial" w:eastAsia="Arial" w:hAnsi="Arial" w:cs="Arial"/>
        </w:rPr>
      </w:pPr>
    </w:p>
    <w:p w:rsidR="003243B8" w:rsidRPr="00AA7593" w:rsidRDefault="003243B8" w:rsidP="003243B8">
      <w:pPr>
        <w:spacing w:before="240" w:after="240" w:line="360" w:lineRule="auto"/>
        <w:ind w:left="0" w:hanging="2"/>
        <w:jc w:val="both"/>
        <w:rPr>
          <w:rFonts w:ascii="Arial" w:eastAsia="Arial" w:hAnsi="Arial" w:cs="Arial"/>
        </w:rPr>
      </w:pPr>
    </w:p>
    <w:p w:rsidR="003243B8" w:rsidRPr="00AA7593" w:rsidRDefault="003243B8" w:rsidP="00A1066E">
      <w:pPr>
        <w:spacing w:before="240" w:after="240" w:line="240" w:lineRule="auto"/>
        <w:ind w:left="0" w:right="-15" w:hanging="2"/>
        <w:jc w:val="center"/>
        <w:rPr>
          <w:rFonts w:ascii="Arial" w:eastAsia="Arial" w:hAnsi="Arial" w:cs="Arial"/>
        </w:rPr>
      </w:pPr>
      <w:r w:rsidRPr="00AA7593">
        <w:rPr>
          <w:rFonts w:ascii="Arial" w:eastAsia="Arial" w:hAnsi="Arial" w:cs="Arial"/>
        </w:rPr>
        <w:t>_____________________________</w:t>
      </w:r>
    </w:p>
    <w:p w:rsidR="003243B8" w:rsidRPr="00AA7593" w:rsidRDefault="003243B8" w:rsidP="00A1066E">
      <w:pPr>
        <w:spacing w:before="240" w:after="240" w:line="240" w:lineRule="auto"/>
        <w:ind w:left="0" w:hanging="2"/>
        <w:jc w:val="center"/>
        <w:rPr>
          <w:rFonts w:ascii="Arial" w:eastAsia="Arial" w:hAnsi="Arial" w:cs="Arial"/>
        </w:rPr>
      </w:pPr>
      <w:r w:rsidRPr="00AA7593">
        <w:rPr>
          <w:rFonts w:ascii="Arial" w:eastAsia="Arial" w:hAnsi="Arial" w:cs="Arial"/>
        </w:rPr>
        <w:t>Representante Legal</w:t>
      </w:r>
    </w:p>
    <w:p w:rsidR="003243B8" w:rsidRPr="00AA7593" w:rsidRDefault="003243B8" w:rsidP="00A1066E">
      <w:pPr>
        <w:spacing w:before="240" w:after="240" w:line="240" w:lineRule="auto"/>
        <w:ind w:left="0" w:right="-15" w:hanging="2"/>
        <w:jc w:val="center"/>
        <w:rPr>
          <w:rFonts w:ascii="Arial" w:eastAsia="Arial" w:hAnsi="Arial" w:cs="Arial"/>
        </w:rPr>
      </w:pPr>
      <w:bookmarkStart w:id="0" w:name="_GoBack"/>
      <w:bookmarkEnd w:id="0"/>
      <w:r w:rsidRPr="00AA7593">
        <w:rPr>
          <w:rFonts w:ascii="Arial" w:eastAsia="Arial" w:hAnsi="Arial" w:cs="Arial"/>
        </w:rPr>
        <w:t>Cargo:</w:t>
      </w:r>
    </w:p>
    <w:p w:rsidR="00322FD5" w:rsidRPr="003243B8" w:rsidRDefault="003243B8" w:rsidP="00A1066E">
      <w:pPr>
        <w:spacing w:before="240" w:after="240" w:line="240" w:lineRule="auto"/>
        <w:ind w:left="0" w:right="-15" w:hanging="2"/>
        <w:jc w:val="center"/>
        <w:rPr>
          <w:rFonts w:ascii="Arial" w:eastAsia="Arial" w:hAnsi="Arial" w:cs="Arial"/>
          <w:color w:val="000000"/>
        </w:rPr>
      </w:pPr>
      <w:r w:rsidRPr="00AA7593">
        <w:rPr>
          <w:rFonts w:ascii="Arial" w:eastAsia="Arial" w:hAnsi="Arial" w:cs="Arial"/>
        </w:rPr>
        <w:t>CPF:</w:t>
      </w:r>
    </w:p>
    <w:sectPr w:rsidR="00322FD5" w:rsidRPr="003243B8" w:rsidSect="00D032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552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32F9" w:rsidRDefault="00D032F9" w:rsidP="00D032F9">
      <w:pPr>
        <w:spacing w:line="240" w:lineRule="auto"/>
        <w:ind w:left="0" w:hanging="2"/>
      </w:pPr>
      <w:r>
        <w:separator/>
      </w:r>
    </w:p>
  </w:endnote>
  <w:endnote w:type="continuationSeparator" w:id="0">
    <w:p w:rsidR="00D032F9" w:rsidRDefault="00D032F9" w:rsidP="00D032F9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32F9" w:rsidRDefault="00D032F9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32F9" w:rsidRDefault="00D032F9" w:rsidP="00D032F9">
    <w:pPr>
      <w:spacing w:before="100" w:line="276" w:lineRule="auto"/>
      <w:ind w:left="0" w:right="80" w:hanging="2"/>
      <w:jc w:val="center"/>
      <w:rPr>
        <w:i/>
        <w:sz w:val="16"/>
        <w:szCs w:val="16"/>
      </w:rPr>
    </w:pPr>
    <w:r>
      <w:rPr>
        <w:i/>
        <w:sz w:val="16"/>
        <w:szCs w:val="16"/>
      </w:rPr>
      <w:t>___________</w:t>
    </w:r>
    <w:r>
      <w:rPr>
        <w:i/>
        <w:sz w:val="16"/>
        <w:szCs w:val="16"/>
      </w:rPr>
      <w:t>________________________________________________________________________________________________________</w:t>
    </w:r>
  </w:p>
  <w:p w:rsidR="00D032F9" w:rsidRDefault="00D032F9" w:rsidP="00D032F9">
    <w:pPr>
      <w:spacing w:before="100" w:line="276" w:lineRule="auto"/>
      <w:ind w:left="0" w:right="80" w:hanging="2"/>
      <w:jc w:val="center"/>
      <w:rPr>
        <w:i/>
        <w:sz w:val="16"/>
        <w:szCs w:val="16"/>
      </w:rPr>
    </w:pPr>
    <w:r>
      <w:rPr>
        <w:i/>
        <w:sz w:val="16"/>
        <w:szCs w:val="16"/>
      </w:rPr>
      <w:t>Praça General Valadão, 32, Centro, Aracaju/SE, 49010520 - Fone:(79)3198-0800 https://</w:t>
    </w:r>
    <w:hyperlink r:id="rId1">
      <w:r>
        <w:rPr>
          <w:i/>
          <w:color w:val="1155CC"/>
          <w:sz w:val="16"/>
          <w:szCs w:val="16"/>
        </w:rPr>
        <w:t>www.sergipeprevidencia.se.gov.br</w:t>
      </w:r>
    </w:hyperlink>
    <w:r>
      <w:rPr>
        <w:i/>
        <w:color w:val="1155CC"/>
        <w:sz w:val="16"/>
        <w:szCs w:val="16"/>
      </w:rPr>
      <w:t xml:space="preserve"> </w:t>
    </w:r>
    <w:r>
      <w:rPr>
        <w:i/>
        <w:sz w:val="16"/>
        <w:szCs w:val="16"/>
      </w:rPr>
      <w:t>08.042.552.0001- 74</w:t>
    </w:r>
  </w:p>
  <w:p w:rsidR="00D032F9" w:rsidRDefault="00D032F9" w:rsidP="00D032F9">
    <w:pPr>
      <w:ind w:left="0" w:hanging="2"/>
      <w:jc w:val="center"/>
      <w:rPr>
        <w:sz w:val="18"/>
        <w:szCs w:val="18"/>
      </w:rPr>
    </w:pPr>
  </w:p>
  <w:p w:rsidR="00D032F9" w:rsidRDefault="00D032F9">
    <w:pPr>
      <w:pStyle w:val="Rodap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32F9" w:rsidRDefault="00D032F9">
    <w:pPr>
      <w:pStyle w:val="Rodap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32F9" w:rsidRDefault="00D032F9" w:rsidP="00D032F9">
      <w:pPr>
        <w:spacing w:line="240" w:lineRule="auto"/>
        <w:ind w:left="0" w:hanging="2"/>
      </w:pPr>
      <w:r>
        <w:separator/>
      </w:r>
    </w:p>
  </w:footnote>
  <w:footnote w:type="continuationSeparator" w:id="0">
    <w:p w:rsidR="00D032F9" w:rsidRDefault="00D032F9" w:rsidP="00D032F9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32F9" w:rsidRDefault="00D032F9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32F9" w:rsidRDefault="00D032F9">
    <w:pPr>
      <w:pStyle w:val="Cabealho"/>
      <w:ind w:left="0" w:hanging="2"/>
    </w:pPr>
    <w:r>
      <w:rPr>
        <w:b/>
        <w:noProof/>
        <w:sz w:val="22"/>
        <w:szCs w:val="22"/>
      </w:rPr>
      <w:drawing>
        <wp:anchor distT="0" distB="0" distL="114300" distR="114300" simplePos="0" relativeHeight="251658240" behindDoc="1" locked="0" layoutInCell="1" allowOverlap="1" wp14:anchorId="640210CB">
          <wp:simplePos x="0" y="0"/>
          <wp:positionH relativeFrom="column">
            <wp:posOffset>347897</wp:posOffset>
          </wp:positionH>
          <wp:positionV relativeFrom="paragraph">
            <wp:posOffset>-97790</wp:posOffset>
          </wp:positionV>
          <wp:extent cx="5400040" cy="978000"/>
          <wp:effectExtent l="0" t="0" r="0" b="0"/>
          <wp:wrapTight wrapText="bothSides">
            <wp:wrapPolygon edited="0">
              <wp:start x="0" y="0"/>
              <wp:lineTo x="0" y="21039"/>
              <wp:lineTo x="21488" y="21039"/>
              <wp:lineTo x="21488" y="0"/>
              <wp:lineTo x="0" y="0"/>
            </wp:wrapPolygon>
          </wp:wrapTight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00040" cy="978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32F9" w:rsidRDefault="00D032F9">
    <w:pPr>
      <w:pStyle w:val="Cabealho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2F9"/>
    <w:rsid w:val="003243B8"/>
    <w:rsid w:val="003A7894"/>
    <w:rsid w:val="0058045E"/>
    <w:rsid w:val="00A1066E"/>
    <w:rsid w:val="00D03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B2B09"/>
  <w15:chartTrackingRefBased/>
  <w15:docId w15:val="{5C81060B-FF63-479B-9841-84E07CEB8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32F9"/>
    <w:pPr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032F9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032F9"/>
    <w:rPr>
      <w:rFonts w:ascii="Times New Roman" w:eastAsia="Times New Roman" w:hAnsi="Times New Roman" w:cs="Times New Roman"/>
      <w:position w:val="-1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D032F9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032F9"/>
    <w:rPr>
      <w:rFonts w:ascii="Times New Roman" w:eastAsia="Times New Roman" w:hAnsi="Times New Roman" w:cs="Times New Roman"/>
      <w:position w:val="-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ergipeprevidencia.se.gov.br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B82964-C0BE-4C31-AF80-F0F7C7579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Iara Isis Fontes Gonzales Castaned</dc:creator>
  <cp:keywords/>
  <dc:description/>
  <cp:lastModifiedBy>Iara Isis Fontes Gonzales Castaned</cp:lastModifiedBy>
  <cp:revision>2</cp:revision>
  <dcterms:created xsi:type="dcterms:W3CDTF">2024-05-20T11:03:00Z</dcterms:created>
  <dcterms:modified xsi:type="dcterms:W3CDTF">2024-05-20T11:03:00Z</dcterms:modified>
</cp:coreProperties>
</file>